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Look w:val="04A0" w:firstRow="1" w:lastRow="0" w:firstColumn="1" w:lastColumn="0" w:noHBand="0" w:noVBand="1"/>
      </w:tblPr>
      <w:tblGrid>
        <w:gridCol w:w="9062"/>
      </w:tblGrid>
      <w:tr w:rsidR="00FB05A4" w14:paraId="56685FC2" w14:textId="77777777" w:rsidTr="00FB05A4">
        <w:tc>
          <w:tcPr>
            <w:tcW w:w="9062" w:type="dxa"/>
          </w:tcPr>
          <w:p w14:paraId="4E85276F" w14:textId="77777777" w:rsidR="00FB05A4" w:rsidRPr="00A021EF" w:rsidRDefault="00FB05A4" w:rsidP="00FB05A4">
            <w:pPr>
              <w:jc w:val="center"/>
              <w:rPr>
                <w:b/>
                <w:bCs/>
                <w:sz w:val="28"/>
                <w:szCs w:val="28"/>
              </w:rPr>
            </w:pPr>
            <w:r w:rsidRPr="00A021EF">
              <w:rPr>
                <w:b/>
                <w:bCs/>
                <w:sz w:val="28"/>
                <w:szCs w:val="28"/>
              </w:rPr>
              <w:t>Veiledning til søknad om parkeringstillatelse for forflytningshemmede</w:t>
            </w:r>
          </w:p>
          <w:p w14:paraId="5FAEF7E1" w14:textId="6EBC096E" w:rsidR="00FB05A4" w:rsidRPr="00FB05A4" w:rsidRDefault="00FB05A4" w:rsidP="00FB05A4">
            <w:pPr>
              <w:jc w:val="center"/>
              <w:rPr>
                <w:sz w:val="28"/>
                <w:szCs w:val="28"/>
              </w:rPr>
            </w:pPr>
          </w:p>
        </w:tc>
      </w:tr>
      <w:tr w:rsidR="00FB05A4" w14:paraId="7B17D515" w14:textId="77777777" w:rsidTr="00FB05A4">
        <w:tc>
          <w:tcPr>
            <w:tcW w:w="9062" w:type="dxa"/>
          </w:tcPr>
          <w:p w14:paraId="3BC6C549" w14:textId="77777777" w:rsidR="00FB05A4" w:rsidRDefault="00FB05A4">
            <w:r>
              <w:rPr>
                <w:b/>
                <w:bCs/>
                <w:u w:val="single"/>
              </w:rPr>
              <w:t>Vilkår for tildeling av parkeringstillatelse for forflytningshemmede</w:t>
            </w:r>
          </w:p>
          <w:p w14:paraId="5C896DD1" w14:textId="77777777" w:rsidR="00FB05A4" w:rsidRDefault="00FB05A4">
            <w:r>
              <w:t>Det er to grunnvilkår som må være oppfylt for at en søknad om parkeringstillatelse kan innvilges:</w:t>
            </w:r>
          </w:p>
          <w:p w14:paraId="7A955240" w14:textId="77777777" w:rsidR="00FB05A4" w:rsidRDefault="00FB05A4"/>
          <w:p w14:paraId="3DB25E15" w14:textId="211D2518" w:rsidR="00FB05A4" w:rsidRPr="00FB05A4" w:rsidRDefault="00FB05A4" w:rsidP="00FB05A4">
            <w:pPr>
              <w:pStyle w:val="Listeavsnitt"/>
              <w:numPr>
                <w:ilvl w:val="0"/>
                <w:numId w:val="1"/>
              </w:numPr>
              <w:rPr>
                <w:b/>
                <w:bCs/>
              </w:rPr>
            </w:pPr>
            <w:r>
              <w:rPr>
                <w:b/>
                <w:bCs/>
              </w:rPr>
              <w:t>Søker kan ikke gå i det hele tatt</w:t>
            </w:r>
            <w:r w:rsidR="00D52E62">
              <w:rPr>
                <w:b/>
                <w:bCs/>
              </w:rPr>
              <w:t xml:space="preserve"> eller har</w:t>
            </w:r>
            <w:r w:rsidR="003834F9">
              <w:rPr>
                <w:b/>
                <w:bCs/>
              </w:rPr>
              <w:t xml:space="preserve"> </w:t>
            </w:r>
            <w:r w:rsidR="00A021EF">
              <w:rPr>
                <w:b/>
                <w:bCs/>
              </w:rPr>
              <w:t>store vansker med å bevege seg over noen lengde.</w:t>
            </w:r>
          </w:p>
          <w:p w14:paraId="7EED459F" w14:textId="551FD273" w:rsidR="00FB05A4" w:rsidRDefault="00FB05A4">
            <w:r>
              <w:t>Gangevnen og graden av forflytningshemmingen skal dokumenteres gjennom legeerklæringe</w:t>
            </w:r>
            <w:r w:rsidR="00A021EF">
              <w:t>n</w:t>
            </w:r>
            <w:r>
              <w:t>. Saksbehandler vil se på legeerklæringen i sammenheng med søkerens egen forklaring. Legen skal foreta en selvstendig vurdering av søkerens forflytningsevne. Legeerklæringen må være oppdatert, slik at den gir et reelt bilde av gjeldende tilstand.</w:t>
            </w:r>
          </w:p>
          <w:p w14:paraId="3AFBCDB0" w14:textId="77777777" w:rsidR="00A021EF" w:rsidRDefault="00A021EF"/>
          <w:p w14:paraId="6FCF9218" w14:textId="77777777" w:rsidR="00A021EF" w:rsidRPr="00A021EF" w:rsidRDefault="00A021EF" w:rsidP="00A021EF">
            <w:pPr>
              <w:pStyle w:val="Listeavsnitt"/>
              <w:numPr>
                <w:ilvl w:val="0"/>
                <w:numId w:val="1"/>
              </w:numPr>
              <w:rPr>
                <w:b/>
                <w:bCs/>
              </w:rPr>
            </w:pPr>
            <w:r>
              <w:rPr>
                <w:b/>
                <w:bCs/>
              </w:rPr>
              <w:t>Søker må ha særlig behov for parkeringslettelser på konkrete steder.</w:t>
            </w:r>
          </w:p>
          <w:p w14:paraId="00EA3430" w14:textId="77777777" w:rsidR="00A021EF" w:rsidRDefault="00A021EF" w:rsidP="00A021EF">
            <w:r w:rsidRPr="00A021EF">
              <w:t xml:space="preserve">Behovet for parkering må beskrives i søknadsskjemaet av søkeren selv. Søkeren må beskrive de utfordringer man har ved parkering på de konkrete stedene man har oppgitt. Behov </w:t>
            </w:r>
            <w:r>
              <w:t>som trening og behandlinger må dokumenteres med enten uttalelse fra behandlingssted, timekort, kvitteringer eller lignende. Dersom du har særlig behov for parkering i andre kommuner, skal også dette beskrives.</w:t>
            </w:r>
          </w:p>
          <w:p w14:paraId="4F74C29B" w14:textId="77777777" w:rsidR="00A021EF" w:rsidRDefault="00A021EF" w:rsidP="00A021EF"/>
          <w:p w14:paraId="1CC6D2F2" w14:textId="77777777" w:rsidR="00A021EF" w:rsidRDefault="00A021EF" w:rsidP="00A021EF">
            <w:r>
              <w:t>Kommunen vurderer om søkeren vil oppnå parkeringslettelser på stedene søkeren har angitt å ha behov for parkering ut fra den beskrevne forflytningsevnen.</w:t>
            </w:r>
          </w:p>
          <w:p w14:paraId="52636C17" w14:textId="77777777" w:rsidR="00A021EF" w:rsidRDefault="00A021EF" w:rsidP="00A021EF"/>
          <w:p w14:paraId="00507B83" w14:textId="77777777" w:rsidR="00A021EF" w:rsidRDefault="00547AC9" w:rsidP="00A021EF">
            <w:r>
              <w:t>Dersom det søkes om parkeringstillatelse som passasjer, må også et tredje vilkår være oppfylt:</w:t>
            </w:r>
          </w:p>
          <w:p w14:paraId="32C4C255" w14:textId="77777777" w:rsidR="00547AC9" w:rsidRDefault="00547AC9" w:rsidP="00A021EF"/>
          <w:p w14:paraId="54C63C66" w14:textId="77777777" w:rsidR="00547AC9" w:rsidRPr="00547AC9" w:rsidRDefault="00547AC9" w:rsidP="00547AC9">
            <w:pPr>
              <w:pStyle w:val="Listeavsnitt"/>
              <w:numPr>
                <w:ilvl w:val="0"/>
                <w:numId w:val="1"/>
              </w:numPr>
              <w:rPr>
                <w:b/>
                <w:bCs/>
              </w:rPr>
            </w:pPr>
            <w:r>
              <w:rPr>
                <w:b/>
                <w:bCs/>
              </w:rPr>
              <w:t>Søker har behov for regelmessig hjelp av fører utenfor motorvognen.</w:t>
            </w:r>
          </w:p>
          <w:p w14:paraId="4CDBD856" w14:textId="77777777" w:rsidR="00547AC9" w:rsidRDefault="00547AC9" w:rsidP="00547AC9">
            <w:r>
              <w:t>Behovet for regelmessig vurderes med grunnlag i legeerklæringen og søkerens forklaring. Det er kun dersom en forflytningshemmet person ikke kan etterlates alene eller sammen med andre under tiden føreren parkerer på en ordinær plass at dette vilkåret anses oppfylt.</w:t>
            </w:r>
          </w:p>
          <w:p w14:paraId="17F610FD" w14:textId="77777777" w:rsidR="00547AC9" w:rsidRDefault="00547AC9" w:rsidP="00547AC9"/>
          <w:p w14:paraId="5DBBD5DB" w14:textId="77777777" w:rsidR="00547AC9" w:rsidRDefault="00547AC9" w:rsidP="00547AC9">
            <w:r>
              <w:t>Kommunen foretar en helhetlig vurdering av søkerens behov for parkeringstillatelse.</w:t>
            </w:r>
          </w:p>
          <w:p w14:paraId="2FBFF67F" w14:textId="3EECBFD5" w:rsidR="002D3062" w:rsidRDefault="00547AC9" w:rsidP="00547AC9">
            <w:r>
              <w:t>Parkeringstillatelse er ikke ment som en økonomisk støtteordning. Kostnader</w:t>
            </w:r>
            <w:r w:rsidR="002D3062">
              <w:t xml:space="preserve"> tilknyttet bruk av motorvogn eller parkering vektlegges derfor ikke ved vurdering av søknaden. Det legges heller ikke vekt på om søkeren mottatt støtte til motorvogn, at man har behov for gratis passering av bomring eller ønske om fritak for piggdekkavgift.</w:t>
            </w:r>
          </w:p>
          <w:p w14:paraId="6DA657FA" w14:textId="77777777" w:rsidR="002D3062" w:rsidRDefault="002D3062" w:rsidP="00547AC9"/>
          <w:p w14:paraId="25C3ED0A" w14:textId="23D8805F" w:rsidR="00547AC9" w:rsidRDefault="002D3062" w:rsidP="00547AC9">
            <w:r>
              <w:t>Kommunen har ansvar for korrekt behandling av personopplysninger som gis i forbindelse med søknad om parkeringstillatelse for forflytningshemmede. Opplysningen som gis skal bare benyttes til dette formålet og vil arkiveres i henhold til arkivlova.</w:t>
            </w:r>
          </w:p>
          <w:p w14:paraId="2D66CF94" w14:textId="77777777" w:rsidR="002D3062" w:rsidRDefault="002D3062" w:rsidP="00547AC9"/>
          <w:p w14:paraId="7D2E7A54" w14:textId="65D3BFED" w:rsidR="002D3062" w:rsidRPr="00547AC9" w:rsidRDefault="002D3062" w:rsidP="00547AC9">
            <w:r>
              <w:lastRenderedPageBreak/>
              <w:t xml:space="preserve">Ved </w:t>
            </w:r>
            <w:proofErr w:type="spellStart"/>
            <w:r>
              <w:t>innvilgese</w:t>
            </w:r>
            <w:proofErr w:type="spellEnd"/>
            <w:r>
              <w:t xml:space="preserve"> av søknad vil noen av opplysningene bli utlevert til Statens vegvesen, som er ansvarlig for et sentralt register </w:t>
            </w:r>
            <w:r w:rsidR="00B63564">
              <w:t>over parkeringstillatelser for forflytningshemmede (HC-registeret).</w:t>
            </w:r>
          </w:p>
        </w:tc>
      </w:tr>
      <w:tr w:rsidR="00FB05A4" w14:paraId="7FA49DEE" w14:textId="77777777" w:rsidTr="00FB05A4">
        <w:tc>
          <w:tcPr>
            <w:tcW w:w="9062" w:type="dxa"/>
          </w:tcPr>
          <w:p w14:paraId="49E8ED59" w14:textId="1319E719" w:rsidR="00FB05A4" w:rsidRDefault="00B63564">
            <w:pPr>
              <w:rPr>
                <w:b/>
                <w:bCs/>
              </w:rPr>
            </w:pPr>
            <w:r>
              <w:rPr>
                <w:b/>
                <w:bCs/>
                <w:u w:val="single"/>
              </w:rPr>
              <w:lastRenderedPageBreak/>
              <w:t>Vedlegg til søknaden:</w:t>
            </w:r>
          </w:p>
          <w:p w14:paraId="59872182" w14:textId="4A7B092E" w:rsidR="00B63564" w:rsidRDefault="00B63564" w:rsidP="00B63564">
            <w:pPr>
              <w:pStyle w:val="Listeavsnitt"/>
              <w:numPr>
                <w:ilvl w:val="0"/>
                <w:numId w:val="2"/>
              </w:numPr>
              <w:rPr>
                <w:b/>
                <w:bCs/>
              </w:rPr>
            </w:pPr>
            <w:r>
              <w:rPr>
                <w:b/>
                <w:bCs/>
              </w:rPr>
              <w:t>Legeerklæring</w:t>
            </w:r>
          </w:p>
          <w:p w14:paraId="6944ECEC" w14:textId="43290CDD" w:rsidR="00B63564" w:rsidRDefault="00B63564" w:rsidP="00B63564">
            <w:pPr>
              <w:pStyle w:val="Listeavsnitt"/>
              <w:numPr>
                <w:ilvl w:val="0"/>
                <w:numId w:val="2"/>
              </w:numPr>
              <w:rPr>
                <w:b/>
                <w:bCs/>
              </w:rPr>
            </w:pPr>
            <w:r>
              <w:rPr>
                <w:b/>
                <w:bCs/>
              </w:rPr>
              <w:t>Passfoto</w:t>
            </w:r>
          </w:p>
          <w:p w14:paraId="4832BDC0" w14:textId="32DFB7B8" w:rsidR="00B63564" w:rsidRDefault="00B63564" w:rsidP="00B63564">
            <w:pPr>
              <w:pStyle w:val="Listeavsnitt"/>
              <w:numPr>
                <w:ilvl w:val="0"/>
                <w:numId w:val="2"/>
              </w:numPr>
              <w:rPr>
                <w:b/>
                <w:bCs/>
              </w:rPr>
            </w:pPr>
            <w:r>
              <w:rPr>
                <w:b/>
                <w:bCs/>
              </w:rPr>
              <w:t>Kopi av førerkort dersom man søker tillatelse som fører</w:t>
            </w:r>
          </w:p>
          <w:p w14:paraId="5C568E79" w14:textId="260481C5" w:rsidR="00B63564" w:rsidRDefault="00B63564" w:rsidP="00B63564">
            <w:pPr>
              <w:pStyle w:val="Listeavsnitt"/>
              <w:numPr>
                <w:ilvl w:val="0"/>
                <w:numId w:val="2"/>
              </w:numPr>
            </w:pPr>
            <w:r>
              <w:rPr>
                <w:b/>
                <w:bCs/>
              </w:rPr>
              <w:t xml:space="preserve">Eventuell dokumentasjon på behovene man oppgir å ha. </w:t>
            </w:r>
            <w:r>
              <w:rPr>
                <w:i/>
                <w:iCs/>
              </w:rPr>
              <w:t>Dette kan eksempelvis være en bekreftelse eller uttalelse fra behandler (fysioterapeut o.l.) opptreningssenter, timekort osv.</w:t>
            </w:r>
          </w:p>
        </w:tc>
      </w:tr>
      <w:tr w:rsidR="00FB05A4" w14:paraId="1971A456" w14:textId="77777777" w:rsidTr="00FB05A4">
        <w:tc>
          <w:tcPr>
            <w:tcW w:w="9062" w:type="dxa"/>
          </w:tcPr>
          <w:p w14:paraId="517B76C5" w14:textId="77777777" w:rsidR="00B63564" w:rsidRDefault="00B63564">
            <w:r>
              <w:rPr>
                <w:b/>
                <w:bCs/>
                <w:u w:val="single"/>
              </w:rPr>
              <w:t>Hvilken kommune skal søknaden sendes til?</w:t>
            </w:r>
          </w:p>
          <w:p w14:paraId="2A78B9BB" w14:textId="77777777" w:rsidR="006F5802" w:rsidRDefault="00B63564">
            <w:r w:rsidRPr="00B63564">
              <w:t xml:space="preserve">Søknaden </w:t>
            </w:r>
            <w:r>
              <w:t>skal sendes til kommunen du er bosatt</w:t>
            </w:r>
            <w:r w:rsidR="006F5802">
              <w:t xml:space="preserve"> i. Dersom du er bosatt et annet </w:t>
            </w:r>
            <w:proofErr w:type="gramStart"/>
            <w:r w:rsidR="006F5802">
              <w:t>sted  enn</w:t>
            </w:r>
            <w:proofErr w:type="gramEnd"/>
            <w:r w:rsidR="006F5802">
              <w:t xml:space="preserve"> du er folkeregistrert bør du forklare valg av kommune i søknaden, </w:t>
            </w:r>
            <w:proofErr w:type="spellStart"/>
            <w:r w:rsidR="006F5802">
              <w:t>evt</w:t>
            </w:r>
            <w:proofErr w:type="spellEnd"/>
            <w:r w:rsidR="006F5802">
              <w:t xml:space="preserve"> i eget brev.</w:t>
            </w:r>
          </w:p>
          <w:p w14:paraId="076DE4C8" w14:textId="77777777" w:rsidR="006F5802" w:rsidRDefault="006F5802"/>
          <w:p w14:paraId="4427E5BB" w14:textId="77777777" w:rsidR="006F5802" w:rsidRDefault="006F5802">
            <w:pPr>
              <w:rPr>
                <w:b/>
                <w:bCs/>
              </w:rPr>
            </w:pPr>
            <w:r>
              <w:rPr>
                <w:b/>
                <w:bCs/>
              </w:rPr>
              <w:t>Dersom du er bosatt i Værøy kommune sendes søknaden til:</w:t>
            </w:r>
          </w:p>
          <w:p w14:paraId="694BBBD4" w14:textId="42F2DE36" w:rsidR="00FB05A4" w:rsidRPr="00B63564" w:rsidRDefault="006F5802">
            <w:r>
              <w:rPr>
                <w:b/>
                <w:bCs/>
              </w:rPr>
              <w:t xml:space="preserve">Værøy kommune, Nav Værøy, </w:t>
            </w:r>
            <w:proofErr w:type="spellStart"/>
            <w:r>
              <w:rPr>
                <w:b/>
                <w:bCs/>
              </w:rPr>
              <w:t>Sørland</w:t>
            </w:r>
            <w:proofErr w:type="spellEnd"/>
            <w:r>
              <w:rPr>
                <w:b/>
                <w:bCs/>
              </w:rPr>
              <w:t xml:space="preserve"> 33, 8063 Værøy</w:t>
            </w:r>
            <w:r>
              <w:t xml:space="preserve"> </w:t>
            </w:r>
          </w:p>
        </w:tc>
      </w:tr>
      <w:tr w:rsidR="00FB05A4" w14:paraId="7DA0B405" w14:textId="77777777" w:rsidTr="00FB05A4">
        <w:tc>
          <w:tcPr>
            <w:tcW w:w="9062" w:type="dxa"/>
          </w:tcPr>
          <w:p w14:paraId="37BA356F" w14:textId="77777777" w:rsidR="00FB05A4" w:rsidRDefault="00FB05A4"/>
        </w:tc>
      </w:tr>
    </w:tbl>
    <w:p w14:paraId="1FAFA4CE" w14:textId="77777777" w:rsidR="004D7DFA" w:rsidRDefault="004D7DFA"/>
    <w:sectPr w:rsidR="004D7DF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7CBE" w14:textId="77777777" w:rsidR="00B63564" w:rsidRDefault="00B63564" w:rsidP="00B63564">
      <w:pPr>
        <w:spacing w:after="0" w:line="240" w:lineRule="auto"/>
      </w:pPr>
      <w:r>
        <w:separator/>
      </w:r>
    </w:p>
  </w:endnote>
  <w:endnote w:type="continuationSeparator" w:id="0">
    <w:p w14:paraId="7E44FDC7" w14:textId="77777777" w:rsidR="00B63564" w:rsidRDefault="00B63564" w:rsidP="00B6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340121"/>
      <w:docPartObj>
        <w:docPartGallery w:val="Page Numbers (Bottom of Page)"/>
        <w:docPartUnique/>
      </w:docPartObj>
    </w:sdtPr>
    <w:sdtContent>
      <w:p w14:paraId="0C3D5876" w14:textId="264C01CB" w:rsidR="00B63564" w:rsidRDefault="00B63564">
        <w:pPr>
          <w:pStyle w:val="Bunntekst"/>
          <w:jc w:val="right"/>
        </w:pPr>
        <w:r>
          <w:fldChar w:fldCharType="begin"/>
        </w:r>
        <w:r>
          <w:instrText>PAGE   \* MERGEFORMAT</w:instrText>
        </w:r>
        <w:r>
          <w:fldChar w:fldCharType="separate"/>
        </w:r>
        <w:r>
          <w:t>2</w:t>
        </w:r>
        <w:r>
          <w:fldChar w:fldCharType="end"/>
        </w:r>
      </w:p>
    </w:sdtContent>
  </w:sdt>
  <w:p w14:paraId="4E2694E6" w14:textId="77777777" w:rsidR="00B63564" w:rsidRDefault="00B6356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E379" w14:textId="77777777" w:rsidR="00B63564" w:rsidRDefault="00B63564" w:rsidP="00B63564">
      <w:pPr>
        <w:spacing w:after="0" w:line="240" w:lineRule="auto"/>
      </w:pPr>
      <w:r>
        <w:separator/>
      </w:r>
    </w:p>
  </w:footnote>
  <w:footnote w:type="continuationSeparator" w:id="0">
    <w:p w14:paraId="2EAC3B85" w14:textId="77777777" w:rsidR="00B63564" w:rsidRDefault="00B63564" w:rsidP="00B63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786"/>
    <w:multiLevelType w:val="hybridMultilevel"/>
    <w:tmpl w:val="0C1AC1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6864AD5"/>
    <w:multiLevelType w:val="hybridMultilevel"/>
    <w:tmpl w:val="4D62FC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31926214">
    <w:abstractNumId w:val="1"/>
  </w:num>
  <w:num w:numId="2" w16cid:durableId="74449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37"/>
    <w:rsid w:val="002D3062"/>
    <w:rsid w:val="003834F9"/>
    <w:rsid w:val="004D7DFA"/>
    <w:rsid w:val="00510065"/>
    <w:rsid w:val="00515B37"/>
    <w:rsid w:val="00547AC9"/>
    <w:rsid w:val="006F5802"/>
    <w:rsid w:val="00A021EF"/>
    <w:rsid w:val="00B63564"/>
    <w:rsid w:val="00BA1A10"/>
    <w:rsid w:val="00D52E62"/>
    <w:rsid w:val="00FB05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4C38"/>
  <w15:chartTrackingRefBased/>
  <w15:docId w15:val="{14F8E490-81B7-49D0-ABF9-740EB4FC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15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15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15B3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15B3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15B3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15B3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15B3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15B3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15B3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15B3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15B3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15B3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15B3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15B3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15B3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15B3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15B3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15B37"/>
    <w:rPr>
      <w:rFonts w:eastAsiaTheme="majorEastAsia" w:cstheme="majorBidi"/>
      <w:color w:val="272727" w:themeColor="text1" w:themeTint="D8"/>
    </w:rPr>
  </w:style>
  <w:style w:type="paragraph" w:styleId="Tittel">
    <w:name w:val="Title"/>
    <w:basedOn w:val="Normal"/>
    <w:next w:val="Normal"/>
    <w:link w:val="TittelTegn"/>
    <w:uiPriority w:val="10"/>
    <w:qFormat/>
    <w:rsid w:val="00515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15B3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15B3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15B3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15B3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15B37"/>
    <w:rPr>
      <w:i/>
      <w:iCs/>
      <w:color w:val="404040" w:themeColor="text1" w:themeTint="BF"/>
    </w:rPr>
  </w:style>
  <w:style w:type="paragraph" w:styleId="Listeavsnitt">
    <w:name w:val="List Paragraph"/>
    <w:basedOn w:val="Normal"/>
    <w:uiPriority w:val="34"/>
    <w:qFormat/>
    <w:rsid w:val="00515B37"/>
    <w:pPr>
      <w:ind w:left="720"/>
      <w:contextualSpacing/>
    </w:pPr>
  </w:style>
  <w:style w:type="character" w:styleId="Sterkutheving">
    <w:name w:val="Intense Emphasis"/>
    <w:basedOn w:val="Standardskriftforavsnitt"/>
    <w:uiPriority w:val="21"/>
    <w:qFormat/>
    <w:rsid w:val="00515B37"/>
    <w:rPr>
      <w:i/>
      <w:iCs/>
      <w:color w:val="0F4761" w:themeColor="accent1" w:themeShade="BF"/>
    </w:rPr>
  </w:style>
  <w:style w:type="paragraph" w:styleId="Sterktsitat">
    <w:name w:val="Intense Quote"/>
    <w:basedOn w:val="Normal"/>
    <w:next w:val="Normal"/>
    <w:link w:val="SterktsitatTegn"/>
    <w:uiPriority w:val="30"/>
    <w:qFormat/>
    <w:rsid w:val="00515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15B37"/>
    <w:rPr>
      <w:i/>
      <w:iCs/>
      <w:color w:val="0F4761" w:themeColor="accent1" w:themeShade="BF"/>
    </w:rPr>
  </w:style>
  <w:style w:type="character" w:styleId="Sterkreferanse">
    <w:name w:val="Intense Reference"/>
    <w:basedOn w:val="Standardskriftforavsnitt"/>
    <w:uiPriority w:val="32"/>
    <w:qFormat/>
    <w:rsid w:val="00515B37"/>
    <w:rPr>
      <w:b/>
      <w:bCs/>
      <w:smallCaps/>
      <w:color w:val="0F4761" w:themeColor="accent1" w:themeShade="BF"/>
      <w:spacing w:val="5"/>
    </w:rPr>
  </w:style>
  <w:style w:type="table" w:styleId="Tabellrutenett">
    <w:name w:val="Table Grid"/>
    <w:basedOn w:val="Vanligtabell"/>
    <w:uiPriority w:val="39"/>
    <w:rsid w:val="00FB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B6356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3564"/>
  </w:style>
  <w:style w:type="paragraph" w:styleId="Bunntekst">
    <w:name w:val="footer"/>
    <w:basedOn w:val="Normal"/>
    <w:link w:val="BunntekstTegn"/>
    <w:uiPriority w:val="99"/>
    <w:unhideWhenUsed/>
    <w:rsid w:val="00B6356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3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504</Words>
  <Characters>2675</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Vågan kommune</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Vivi-Ann Berg</dc:creator>
  <cp:keywords/>
  <dc:description/>
  <cp:lastModifiedBy>Vivi-Ann Berg</cp:lastModifiedBy>
  <cp:revision>2</cp:revision>
  <cp:lastPrinted>2026-01-29T14:55:00Z</cp:lastPrinted>
  <dcterms:created xsi:type="dcterms:W3CDTF">2026-01-29T13:16:00Z</dcterms:created>
  <dcterms:modified xsi:type="dcterms:W3CDTF">2026-01-29T14:56:00Z</dcterms:modified>
</cp:coreProperties>
</file>